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02" w:rsidRPr="00814660" w:rsidRDefault="00136502" w:rsidP="00710AE0">
      <w:pPr>
        <w:pStyle w:val="Ttulo6"/>
        <w:keepLines w:val="0"/>
        <w:widowControl w:val="0"/>
        <w:numPr>
          <w:ilvl w:val="5"/>
          <w:numId w:val="0"/>
        </w:numPr>
        <w:tabs>
          <w:tab w:val="num" w:pos="0"/>
        </w:tabs>
        <w:suppressAutoHyphens/>
        <w:spacing w:before="0" w:line="360" w:lineRule="auto"/>
        <w:jc w:val="center"/>
        <w:rPr>
          <w:rFonts w:ascii="Arial" w:hAnsi="Arial" w:cs="Arial"/>
          <w:b/>
          <w:i w:val="0"/>
        </w:rPr>
      </w:pPr>
      <w:r w:rsidRPr="00814660">
        <w:rPr>
          <w:rFonts w:ascii="Arial" w:hAnsi="Arial" w:cs="Arial"/>
          <w:b/>
          <w:i w:val="0"/>
        </w:rPr>
        <w:t>DELIBERAÇÃO CBH- S</w:t>
      </w:r>
      <w:r w:rsidR="00814660">
        <w:rPr>
          <w:rFonts w:ascii="Arial" w:hAnsi="Arial" w:cs="Arial"/>
          <w:b/>
          <w:i w:val="0"/>
        </w:rPr>
        <w:t xml:space="preserve">ANTA MARIA DO DOCE Nº 02/2018, </w:t>
      </w:r>
      <w:r w:rsidRPr="00814660">
        <w:rPr>
          <w:rFonts w:ascii="Arial" w:hAnsi="Arial" w:cs="Arial"/>
          <w:b/>
          <w:i w:val="0"/>
        </w:rPr>
        <w:t>XX DE XXXXXX DE XXXX</w:t>
      </w:r>
    </w:p>
    <w:p w:rsidR="00136502" w:rsidRPr="00814660" w:rsidRDefault="00136502" w:rsidP="00710A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36502" w:rsidRPr="00814660" w:rsidRDefault="00136502" w:rsidP="00710AE0">
      <w:pPr>
        <w:pStyle w:val="WW-Recuodecorpodetexto3"/>
        <w:spacing w:line="360" w:lineRule="auto"/>
        <w:ind w:left="4820"/>
        <w:rPr>
          <w:rFonts w:ascii="Arial" w:hAnsi="Arial" w:cs="Arial"/>
          <w:b w:val="0"/>
          <w:szCs w:val="24"/>
        </w:rPr>
      </w:pPr>
      <w:r w:rsidRPr="00814660">
        <w:rPr>
          <w:rFonts w:ascii="Arial" w:hAnsi="Arial" w:cs="Arial"/>
          <w:b w:val="0"/>
          <w:szCs w:val="24"/>
        </w:rPr>
        <w:t>Institui, em caráter permanente, a Câmara Técnica Institucional e Legal do Comitê da Bacia Hidrográfica do Rio Santa Maria do Doce – CTIL- Santa Maria do Doce.</w:t>
      </w:r>
    </w:p>
    <w:p w:rsidR="00710AE0" w:rsidRDefault="00710AE0" w:rsidP="00710AE0">
      <w:pPr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C958ED" w:rsidRPr="00814660" w:rsidRDefault="00136502" w:rsidP="00710AE0">
      <w:pPr>
        <w:spacing w:before="120" w:after="120" w:line="360" w:lineRule="auto"/>
        <w:jc w:val="both"/>
        <w:rPr>
          <w:rFonts w:ascii="Arial" w:hAnsi="Arial" w:cs="Arial"/>
        </w:rPr>
      </w:pPr>
      <w:r w:rsidRPr="00814660">
        <w:rPr>
          <w:rFonts w:ascii="Arial" w:hAnsi="Arial" w:cs="Arial"/>
        </w:rPr>
        <w:t>O Comitê da Bacia Hidrográfica do Rio Santa Maria do Doce – CBH-Santa Maria do Doce</w:t>
      </w:r>
      <w:r w:rsidR="00C958ED" w:rsidRPr="00814660">
        <w:rPr>
          <w:rFonts w:ascii="Arial" w:hAnsi="Arial" w:cs="Arial"/>
        </w:rPr>
        <w:t>, Instituído pelo Decreto Estadual nº 883 S¸ 25 de abril de 2008¸ publicado no Diário oficial do Estado do Espírito Santo 26/08/2008¸ com Fundamento na Lei Estadual de Recursos Hídricos nº 10179¸ de 18/04/2014¸ e¸ na Resolução do Conselho Estadual de Recursos Hídricos do Estado do Espírito Santo/CERH−ES nº 001¸ de 30/11/2000¸ é um órgão colegiado¸ tripartite e paritário¸ de caráter consultivo e deliberativo¸ integrante do Sistema Integrado de Gerenciamento dos Recursos Hídricos do Estado do Espírito Santo - SILERH/ES.</w:t>
      </w:r>
    </w:p>
    <w:p w:rsidR="00710AE0" w:rsidRDefault="00710AE0" w:rsidP="00710AE0">
      <w:pPr>
        <w:pStyle w:val="WW-Recuodecorpodetexto2"/>
        <w:spacing w:before="120" w:after="120" w:line="360" w:lineRule="auto"/>
        <w:ind w:firstLine="0"/>
        <w:rPr>
          <w:rFonts w:ascii="Arial" w:hAnsi="Arial" w:cs="Arial"/>
          <w:b/>
          <w:szCs w:val="24"/>
        </w:rPr>
      </w:pPr>
    </w:p>
    <w:p w:rsidR="00136502" w:rsidRDefault="00136502" w:rsidP="00710AE0">
      <w:pPr>
        <w:pStyle w:val="WW-Recuodecorpodetexto2"/>
        <w:spacing w:before="120" w:after="120" w:line="360" w:lineRule="auto"/>
        <w:ind w:firstLine="0"/>
        <w:rPr>
          <w:rFonts w:ascii="Arial" w:hAnsi="Arial" w:cs="Arial"/>
          <w:b/>
          <w:szCs w:val="24"/>
        </w:rPr>
      </w:pPr>
      <w:r w:rsidRPr="00814660">
        <w:rPr>
          <w:rFonts w:ascii="Arial" w:hAnsi="Arial" w:cs="Arial"/>
          <w:b/>
          <w:szCs w:val="24"/>
        </w:rPr>
        <w:t>DELIBERA:</w:t>
      </w:r>
    </w:p>
    <w:p w:rsidR="00136502" w:rsidRPr="00814660" w:rsidRDefault="00136502" w:rsidP="00710AE0">
      <w:pPr>
        <w:pStyle w:val="WW-NormalWeb"/>
        <w:spacing w:before="120" w:after="120" w:line="360" w:lineRule="auto"/>
        <w:jc w:val="both"/>
        <w:rPr>
          <w:rFonts w:ascii="Arial" w:hAnsi="Arial" w:cs="Arial"/>
          <w:color w:val="000000"/>
          <w:szCs w:val="24"/>
        </w:rPr>
      </w:pPr>
      <w:r w:rsidRPr="00814660">
        <w:rPr>
          <w:rFonts w:ascii="Arial" w:hAnsi="Arial" w:cs="Arial"/>
          <w:b/>
          <w:bCs/>
          <w:color w:val="000000"/>
          <w:szCs w:val="24"/>
        </w:rPr>
        <w:t>Art. 1º</w:t>
      </w:r>
      <w:r w:rsidRPr="00814660">
        <w:rPr>
          <w:rFonts w:ascii="Arial" w:hAnsi="Arial" w:cs="Arial"/>
          <w:color w:val="000000"/>
          <w:szCs w:val="24"/>
        </w:rPr>
        <w:t xml:space="preserve"> Fica instituída, em caráter permanente, a Câmara Técnica Institucional e Legal do Comitê da Bacia Hidrográfica do Rio </w:t>
      </w:r>
      <w:r w:rsidR="009F2684" w:rsidRPr="00814660">
        <w:rPr>
          <w:rFonts w:ascii="Arial" w:hAnsi="Arial" w:cs="Arial"/>
          <w:b/>
          <w:szCs w:val="24"/>
        </w:rPr>
        <w:t>Santa Maria do Doce</w:t>
      </w:r>
      <w:r w:rsidRPr="00814660">
        <w:rPr>
          <w:rFonts w:ascii="Arial" w:hAnsi="Arial" w:cs="Arial"/>
          <w:color w:val="000000"/>
          <w:szCs w:val="24"/>
        </w:rPr>
        <w:t xml:space="preserve"> – CTIL</w:t>
      </w:r>
    </w:p>
    <w:p w:rsidR="00136502" w:rsidRPr="00814660" w:rsidRDefault="00136502" w:rsidP="00710AE0">
      <w:pPr>
        <w:pStyle w:val="WW-NormalWeb"/>
        <w:spacing w:before="120" w:after="120" w:line="360" w:lineRule="auto"/>
        <w:jc w:val="both"/>
        <w:rPr>
          <w:rFonts w:ascii="Arial" w:hAnsi="Arial" w:cs="Arial"/>
          <w:color w:val="000000"/>
          <w:szCs w:val="24"/>
        </w:rPr>
      </w:pPr>
      <w:r w:rsidRPr="00814660">
        <w:rPr>
          <w:rFonts w:ascii="Arial" w:hAnsi="Arial" w:cs="Arial"/>
          <w:b/>
          <w:bCs/>
          <w:color w:val="000000"/>
          <w:szCs w:val="24"/>
        </w:rPr>
        <w:t>Parágrafo único.</w:t>
      </w:r>
      <w:r w:rsidRPr="00814660">
        <w:rPr>
          <w:rFonts w:ascii="Arial" w:hAnsi="Arial" w:cs="Arial"/>
          <w:color w:val="000000"/>
          <w:szCs w:val="24"/>
        </w:rPr>
        <w:t xml:space="preserve"> Na composição da CTIL deverá contar com a participação de bacharéis em direito com conhecimento em direito ambiental e dos recursos hídricos.</w:t>
      </w:r>
    </w:p>
    <w:p w:rsidR="00136502" w:rsidRPr="00814660" w:rsidRDefault="00136502" w:rsidP="00710AE0">
      <w:pPr>
        <w:pStyle w:val="WW-NormalWeb"/>
        <w:spacing w:before="120" w:after="120" w:line="360" w:lineRule="auto"/>
        <w:jc w:val="both"/>
        <w:rPr>
          <w:rFonts w:ascii="Arial" w:hAnsi="Arial" w:cs="Arial"/>
          <w:color w:val="000000"/>
          <w:szCs w:val="24"/>
        </w:rPr>
      </w:pPr>
      <w:r w:rsidRPr="00814660">
        <w:rPr>
          <w:rFonts w:ascii="Arial" w:hAnsi="Arial" w:cs="Arial"/>
          <w:b/>
          <w:bCs/>
          <w:color w:val="000000"/>
          <w:szCs w:val="24"/>
        </w:rPr>
        <w:t>Art. 2º</w:t>
      </w:r>
      <w:r w:rsidRPr="00814660">
        <w:rPr>
          <w:rFonts w:ascii="Arial" w:hAnsi="Arial" w:cs="Arial"/>
          <w:color w:val="000000"/>
          <w:szCs w:val="24"/>
        </w:rPr>
        <w:t xml:space="preserve"> </w:t>
      </w:r>
      <w:r w:rsidR="009F2684" w:rsidRPr="00814660">
        <w:rPr>
          <w:rFonts w:ascii="Arial" w:hAnsi="Arial" w:cs="Arial"/>
          <w:color w:val="000000"/>
          <w:szCs w:val="24"/>
        </w:rPr>
        <w:t>São competências da CTIL:</w:t>
      </w:r>
    </w:p>
    <w:p w:rsidR="00136502" w:rsidRPr="00814660" w:rsidRDefault="009F2684" w:rsidP="00710AE0">
      <w:pPr>
        <w:numPr>
          <w:ilvl w:val="0"/>
          <w:numId w:val="4"/>
        </w:numPr>
        <w:tabs>
          <w:tab w:val="num" w:pos="993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814660">
        <w:rPr>
          <w:rFonts w:ascii="Arial" w:hAnsi="Arial" w:cs="Arial"/>
          <w:color w:val="000000"/>
        </w:rPr>
        <w:t xml:space="preserve"> E</w:t>
      </w:r>
      <w:r w:rsidR="00136502" w:rsidRPr="00814660">
        <w:rPr>
          <w:rFonts w:ascii="Arial" w:hAnsi="Arial" w:cs="Arial"/>
          <w:color w:val="000000"/>
        </w:rPr>
        <w:t>xaminar e emitir parecer, favorável ou desfavorável, no todo ou em parte, sob o aspecto da legalidade e da técnica legislativa, referente a propostas de deliberação elaboradas por outras Câmaras Técnicas, antes da sua apreciação pela Plenária;</w:t>
      </w:r>
    </w:p>
    <w:p w:rsidR="00136502" w:rsidRPr="00814660" w:rsidRDefault="009F2684" w:rsidP="00710AE0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814660">
        <w:rPr>
          <w:rFonts w:ascii="Arial" w:hAnsi="Arial" w:cs="Arial"/>
          <w:color w:val="000000"/>
        </w:rPr>
        <w:t>D</w:t>
      </w:r>
      <w:r w:rsidR="00136502" w:rsidRPr="00814660">
        <w:rPr>
          <w:rFonts w:ascii="Arial" w:hAnsi="Arial" w:cs="Arial"/>
          <w:color w:val="000000"/>
        </w:rPr>
        <w:t xml:space="preserve">evolver a matéria à Câmara Técnica competente, com recomendações de modificação, ou apresentar substitutivo a Plenária, acompanhado da versão </w:t>
      </w:r>
      <w:r w:rsidR="00136502" w:rsidRPr="00814660">
        <w:rPr>
          <w:rFonts w:ascii="Arial" w:hAnsi="Arial" w:cs="Arial"/>
          <w:color w:val="000000"/>
        </w:rPr>
        <w:lastRenderedPageBreak/>
        <w:t>original da matéria examinada, quando do oferecimento de parecer contrário, no todo ou em parte;</w:t>
      </w:r>
    </w:p>
    <w:p w:rsidR="00136502" w:rsidRPr="00814660" w:rsidRDefault="009F2684" w:rsidP="00710AE0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814660">
        <w:rPr>
          <w:rFonts w:ascii="Arial" w:hAnsi="Arial" w:cs="Arial"/>
          <w:color w:val="000000"/>
        </w:rPr>
        <w:t>A</w:t>
      </w:r>
      <w:r w:rsidR="00136502" w:rsidRPr="00814660">
        <w:rPr>
          <w:rFonts w:ascii="Arial" w:hAnsi="Arial" w:cs="Arial"/>
          <w:color w:val="000000"/>
        </w:rPr>
        <w:t>ssessorar, quando solicitada, os trabalhos desenvolvidos pelas demais Câmaras Técnicas do CBH-DOCE em termos de legalidade e técnica legislativa;</w:t>
      </w:r>
    </w:p>
    <w:p w:rsidR="00136502" w:rsidRPr="00814660" w:rsidRDefault="009F2684" w:rsidP="00710AE0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814660">
        <w:rPr>
          <w:rFonts w:ascii="Arial" w:hAnsi="Arial" w:cs="Arial"/>
          <w:color w:val="000000"/>
        </w:rPr>
        <w:t>o</w:t>
      </w:r>
      <w:r w:rsidR="00136502" w:rsidRPr="00814660">
        <w:rPr>
          <w:rFonts w:ascii="Arial" w:hAnsi="Arial" w:cs="Arial"/>
          <w:color w:val="000000"/>
        </w:rPr>
        <w:t xml:space="preserve">utras atividades que venham a lhe ser </w:t>
      </w:r>
      <w:r w:rsidRPr="00814660">
        <w:rPr>
          <w:rFonts w:ascii="Arial" w:hAnsi="Arial" w:cs="Arial"/>
          <w:color w:val="000000"/>
        </w:rPr>
        <w:t>atribuídas pela Plenária do CBH-</w:t>
      </w:r>
      <w:r w:rsidRPr="00814660">
        <w:rPr>
          <w:rFonts w:ascii="Arial" w:hAnsi="Arial" w:cs="Arial"/>
        </w:rPr>
        <w:t>Santa Maria do Doce.</w:t>
      </w:r>
    </w:p>
    <w:p w:rsidR="00136502" w:rsidRPr="00814660" w:rsidRDefault="00136502" w:rsidP="00710AE0">
      <w:pPr>
        <w:pStyle w:val="WW-NormalWeb"/>
        <w:spacing w:before="120" w:after="120" w:line="360" w:lineRule="auto"/>
        <w:jc w:val="both"/>
        <w:rPr>
          <w:rFonts w:ascii="Arial" w:hAnsi="Arial" w:cs="Arial"/>
          <w:color w:val="000000"/>
          <w:szCs w:val="24"/>
        </w:rPr>
      </w:pPr>
      <w:r w:rsidRPr="00814660">
        <w:rPr>
          <w:rFonts w:ascii="Arial" w:hAnsi="Arial" w:cs="Arial"/>
          <w:b/>
          <w:bCs/>
          <w:color w:val="000000"/>
          <w:szCs w:val="24"/>
        </w:rPr>
        <w:t>Art. 3º</w:t>
      </w:r>
      <w:r w:rsidRPr="00814660">
        <w:rPr>
          <w:rFonts w:ascii="Arial" w:hAnsi="Arial" w:cs="Arial"/>
          <w:color w:val="000000"/>
          <w:szCs w:val="24"/>
        </w:rPr>
        <w:t xml:space="preserve"> A CTIL</w:t>
      </w:r>
      <w:r w:rsidR="009F2684" w:rsidRPr="00814660">
        <w:rPr>
          <w:rFonts w:ascii="Arial" w:hAnsi="Arial" w:cs="Arial"/>
          <w:color w:val="000000"/>
          <w:szCs w:val="24"/>
        </w:rPr>
        <w:t xml:space="preserve"> </w:t>
      </w:r>
      <w:r w:rsidRPr="00814660">
        <w:rPr>
          <w:rFonts w:ascii="Arial" w:hAnsi="Arial" w:cs="Arial"/>
          <w:color w:val="000000"/>
          <w:szCs w:val="24"/>
        </w:rPr>
        <w:t xml:space="preserve">será integrada por até </w:t>
      </w:r>
      <w:r w:rsidR="009F2684" w:rsidRPr="00814660">
        <w:rPr>
          <w:rFonts w:ascii="Arial" w:hAnsi="Arial" w:cs="Arial"/>
          <w:color w:val="000000"/>
          <w:szCs w:val="24"/>
        </w:rPr>
        <w:t>06</w:t>
      </w:r>
      <w:r w:rsidRPr="00814660">
        <w:rPr>
          <w:rFonts w:ascii="Arial" w:hAnsi="Arial" w:cs="Arial"/>
          <w:color w:val="000000"/>
          <w:szCs w:val="24"/>
        </w:rPr>
        <w:t xml:space="preserve"> membros, a serem escolhidos na forma prevista no</w:t>
      </w:r>
      <w:r w:rsidR="00CA6EEA" w:rsidRPr="00814660">
        <w:rPr>
          <w:rFonts w:ascii="Arial" w:hAnsi="Arial" w:cs="Arial"/>
          <w:color w:val="000000"/>
          <w:szCs w:val="24"/>
        </w:rPr>
        <w:t xml:space="preserve"> </w:t>
      </w:r>
      <w:r w:rsidR="00CA6EEA" w:rsidRPr="00814660">
        <w:rPr>
          <w:rFonts w:ascii="Arial" w:eastAsiaTheme="minorHAnsi" w:hAnsi="Arial" w:cs="Arial"/>
          <w:b/>
          <w:bCs/>
          <w:szCs w:val="24"/>
          <w:lang w:eastAsia="en-US"/>
        </w:rPr>
        <w:t>§</w:t>
      </w:r>
      <w:r w:rsidR="00CA6EEA" w:rsidRPr="00814660">
        <w:rPr>
          <w:rFonts w:ascii="Arial" w:hAnsi="Arial" w:cs="Arial"/>
          <w:color w:val="000000"/>
          <w:szCs w:val="24"/>
        </w:rPr>
        <w:t>2º do art</w:t>
      </w:r>
      <w:r w:rsidRPr="00814660">
        <w:rPr>
          <w:rFonts w:ascii="Arial" w:hAnsi="Arial" w:cs="Arial"/>
          <w:color w:val="000000"/>
          <w:szCs w:val="24"/>
        </w:rPr>
        <w:t xml:space="preserve">. </w:t>
      </w:r>
      <w:r w:rsidR="00CA6EEA" w:rsidRPr="00814660">
        <w:rPr>
          <w:rFonts w:ascii="Arial" w:hAnsi="Arial" w:cs="Arial"/>
          <w:color w:val="000000"/>
          <w:szCs w:val="24"/>
        </w:rPr>
        <w:t>34 do</w:t>
      </w:r>
      <w:r w:rsidRPr="00814660">
        <w:rPr>
          <w:rFonts w:ascii="Arial" w:hAnsi="Arial" w:cs="Arial"/>
          <w:color w:val="000000"/>
          <w:szCs w:val="24"/>
        </w:rPr>
        <w:t xml:space="preserve"> </w:t>
      </w:r>
      <w:r w:rsidR="00CA6EEA" w:rsidRPr="00814660">
        <w:rPr>
          <w:rFonts w:ascii="Arial" w:hAnsi="Arial" w:cs="Arial"/>
          <w:color w:val="000000"/>
          <w:szCs w:val="24"/>
        </w:rPr>
        <w:t>regimento interno do CBH-Santa Maria</w:t>
      </w:r>
      <w:r w:rsidRPr="00814660">
        <w:rPr>
          <w:rFonts w:ascii="Arial" w:hAnsi="Arial" w:cs="Arial"/>
          <w:color w:val="000000"/>
          <w:szCs w:val="24"/>
        </w:rPr>
        <w:t>, observado o disposto no parágrafo único do art. 1º desta deliberação.</w:t>
      </w:r>
    </w:p>
    <w:p w:rsidR="00136502" w:rsidRDefault="00136502" w:rsidP="00710AE0">
      <w:pPr>
        <w:pStyle w:val="WW-NormalWeb"/>
        <w:spacing w:before="120" w:after="120" w:line="360" w:lineRule="auto"/>
        <w:jc w:val="both"/>
        <w:rPr>
          <w:rFonts w:ascii="Arial" w:hAnsi="Arial" w:cs="Arial"/>
          <w:color w:val="000000"/>
          <w:szCs w:val="24"/>
        </w:rPr>
      </w:pPr>
      <w:bookmarkStart w:id="0" w:name="_GoBack"/>
      <w:bookmarkEnd w:id="0"/>
      <w:r w:rsidRPr="00814660">
        <w:rPr>
          <w:rFonts w:ascii="Arial" w:hAnsi="Arial" w:cs="Arial"/>
          <w:b/>
          <w:bCs/>
          <w:color w:val="000000"/>
          <w:szCs w:val="24"/>
        </w:rPr>
        <w:t>Art. 4º</w:t>
      </w:r>
      <w:r w:rsidRPr="00814660">
        <w:rPr>
          <w:rFonts w:ascii="Arial" w:hAnsi="Arial" w:cs="Arial"/>
          <w:color w:val="000000"/>
          <w:szCs w:val="24"/>
        </w:rPr>
        <w:t xml:space="preserve"> Esta Deliberação entra em vigor na data de sua publicação.</w:t>
      </w:r>
    </w:p>
    <w:p w:rsidR="00AA04D8" w:rsidRDefault="00AA04D8" w:rsidP="00710AE0">
      <w:pPr>
        <w:pStyle w:val="WW-NormalWeb"/>
        <w:spacing w:before="120" w:after="120" w:line="360" w:lineRule="auto"/>
        <w:ind w:firstLine="847"/>
        <w:jc w:val="both"/>
        <w:rPr>
          <w:rFonts w:ascii="Arial" w:hAnsi="Arial" w:cs="Arial"/>
          <w:color w:val="000000"/>
          <w:szCs w:val="24"/>
        </w:rPr>
      </w:pPr>
    </w:p>
    <w:p w:rsidR="00AA04D8" w:rsidRPr="00421CA2" w:rsidRDefault="00AA04D8" w:rsidP="00710AE0">
      <w:pPr>
        <w:spacing w:line="360" w:lineRule="auto"/>
        <w:ind w:right="111"/>
        <w:jc w:val="right"/>
        <w:rPr>
          <w:rFonts w:ascii="Arial" w:hAnsi="Arial" w:cs="Arial"/>
        </w:rPr>
      </w:pPr>
      <w:r>
        <w:rPr>
          <w:rFonts w:ascii="Arial" w:hAnsi="Arial" w:cs="Arial"/>
        </w:rPr>
        <w:t>Colatina</w:t>
      </w:r>
      <w:r w:rsidRPr="00421CA2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2"/>
        </w:rPr>
        <w:t>xx</w:t>
      </w:r>
      <w:r w:rsidRPr="00421CA2">
        <w:rPr>
          <w:rFonts w:ascii="Arial" w:hAnsi="Arial" w:cs="Arial"/>
          <w:spacing w:val="-2"/>
        </w:rPr>
        <w:t xml:space="preserve"> de </w:t>
      </w:r>
      <w:r>
        <w:rPr>
          <w:rFonts w:ascii="Arial" w:hAnsi="Arial" w:cs="Arial"/>
          <w:spacing w:val="-2"/>
        </w:rPr>
        <w:t>xxxxx de 2018</w:t>
      </w:r>
      <w:r w:rsidRPr="00421CA2">
        <w:rPr>
          <w:rFonts w:ascii="Arial" w:hAnsi="Arial" w:cs="Arial"/>
        </w:rPr>
        <w:t>.</w:t>
      </w:r>
    </w:p>
    <w:p w:rsidR="00136502" w:rsidRPr="00814660" w:rsidRDefault="00136502" w:rsidP="00710AE0">
      <w:pPr>
        <w:pStyle w:val="WW-NormalWeb"/>
        <w:spacing w:before="120" w:after="120" w:line="360" w:lineRule="auto"/>
        <w:ind w:firstLine="847"/>
        <w:jc w:val="both"/>
        <w:rPr>
          <w:rFonts w:ascii="Arial" w:hAnsi="Arial" w:cs="Arial"/>
          <w:szCs w:val="24"/>
        </w:rPr>
      </w:pPr>
    </w:p>
    <w:p w:rsidR="0088661E" w:rsidRPr="00814660" w:rsidRDefault="0088661E" w:rsidP="00710AE0">
      <w:pPr>
        <w:spacing w:before="120" w:after="120" w:line="360" w:lineRule="auto"/>
        <w:rPr>
          <w:rFonts w:ascii="Arial" w:eastAsiaTheme="minorHAnsi" w:hAnsi="Arial" w:cs="Arial"/>
          <w:lang w:eastAsia="en-US"/>
        </w:rPr>
      </w:pPr>
    </w:p>
    <w:p w:rsidR="004F5A36" w:rsidRPr="00814660" w:rsidRDefault="004F5A36" w:rsidP="00710AE0">
      <w:pPr>
        <w:spacing w:before="120" w:after="120" w:line="360" w:lineRule="auto"/>
        <w:jc w:val="center"/>
        <w:rPr>
          <w:rFonts w:ascii="Arial" w:eastAsiaTheme="minorHAnsi" w:hAnsi="Arial" w:cs="Arial"/>
          <w:b/>
        </w:rPr>
      </w:pPr>
      <w:r w:rsidRPr="00814660">
        <w:rPr>
          <w:rFonts w:ascii="Arial" w:eastAsiaTheme="minorHAnsi" w:hAnsi="Arial" w:cs="Arial"/>
          <w:b/>
        </w:rPr>
        <w:t>O</w:t>
      </w:r>
      <w:r w:rsidR="003B586C" w:rsidRPr="00814660">
        <w:rPr>
          <w:rFonts w:ascii="Arial" w:eastAsiaTheme="minorHAnsi" w:hAnsi="Arial" w:cs="Arial"/>
          <w:b/>
        </w:rPr>
        <w:t>lindo</w:t>
      </w:r>
      <w:r w:rsidRPr="00814660">
        <w:rPr>
          <w:rFonts w:ascii="Arial" w:eastAsiaTheme="minorHAnsi" w:hAnsi="Arial" w:cs="Arial"/>
          <w:b/>
        </w:rPr>
        <w:t xml:space="preserve"> A</w:t>
      </w:r>
      <w:r w:rsidR="003B586C" w:rsidRPr="00814660">
        <w:rPr>
          <w:rFonts w:ascii="Arial" w:eastAsiaTheme="minorHAnsi" w:hAnsi="Arial" w:cs="Arial"/>
          <w:b/>
        </w:rPr>
        <w:t>ntônio</w:t>
      </w:r>
      <w:r w:rsidRPr="00814660">
        <w:rPr>
          <w:rFonts w:ascii="Arial" w:eastAsiaTheme="minorHAnsi" w:hAnsi="Arial" w:cs="Arial"/>
          <w:b/>
        </w:rPr>
        <w:t xml:space="preserve"> D</w:t>
      </w:r>
      <w:r w:rsidR="003B586C" w:rsidRPr="00814660">
        <w:rPr>
          <w:rFonts w:ascii="Arial" w:eastAsiaTheme="minorHAnsi" w:hAnsi="Arial" w:cs="Arial"/>
          <w:b/>
        </w:rPr>
        <w:t>emoner</w:t>
      </w:r>
    </w:p>
    <w:p w:rsidR="004F5A36" w:rsidRPr="00814660" w:rsidRDefault="004F5A36" w:rsidP="00710AE0">
      <w:pPr>
        <w:spacing w:before="120" w:after="120" w:line="360" w:lineRule="auto"/>
        <w:jc w:val="center"/>
        <w:rPr>
          <w:rFonts w:ascii="Arial" w:eastAsiaTheme="minorHAnsi" w:hAnsi="Arial" w:cs="Arial"/>
          <w:b/>
        </w:rPr>
      </w:pPr>
      <w:r w:rsidRPr="00814660">
        <w:rPr>
          <w:rFonts w:ascii="Arial" w:eastAsiaTheme="minorHAnsi" w:hAnsi="Arial" w:cs="Arial"/>
          <w:b/>
        </w:rPr>
        <w:t>P</w:t>
      </w:r>
      <w:r w:rsidR="003B586C" w:rsidRPr="00814660">
        <w:rPr>
          <w:rFonts w:ascii="Arial" w:eastAsiaTheme="minorHAnsi" w:hAnsi="Arial" w:cs="Arial"/>
          <w:b/>
        </w:rPr>
        <w:t>residente</w:t>
      </w:r>
    </w:p>
    <w:p w:rsidR="008E67C2" w:rsidRPr="00814660" w:rsidRDefault="008E67C2" w:rsidP="00710AE0">
      <w:pPr>
        <w:suppressAutoHyphens/>
        <w:spacing w:before="120" w:after="120" w:line="360" w:lineRule="auto"/>
        <w:ind w:left="2127" w:right="1417"/>
        <w:jc w:val="center"/>
        <w:rPr>
          <w:rFonts w:ascii="Arial" w:hAnsi="Arial" w:cs="Arial"/>
        </w:rPr>
      </w:pPr>
    </w:p>
    <w:sectPr w:rsidR="008E67C2" w:rsidRPr="00814660" w:rsidSect="00136502">
      <w:headerReference w:type="default" r:id="rId8"/>
      <w:footerReference w:type="default" r:id="rId9"/>
      <w:pgSz w:w="11906" w:h="16838"/>
      <w:pgMar w:top="542" w:right="991" w:bottom="993" w:left="1134" w:header="426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ED" w:rsidRDefault="00C958ED">
      <w:r>
        <w:separator/>
      </w:r>
    </w:p>
  </w:endnote>
  <w:endnote w:type="continuationSeparator" w:id="0">
    <w:p w:rsidR="00C958ED" w:rsidRDefault="00C9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ED" w:rsidRPr="0088661E" w:rsidRDefault="00C958ED" w:rsidP="0088661E">
    <w:pPr>
      <w:pStyle w:val="Rodap"/>
      <w:jc w:val="center"/>
      <w:rPr>
        <w:rFonts w:ascii="Arial" w:hAnsi="Arial" w:cs="Arial"/>
        <w:sz w:val="22"/>
        <w:szCs w:val="22"/>
      </w:rPr>
    </w:pPr>
    <w:r w:rsidRPr="0088661E">
      <w:rPr>
        <w:rFonts w:ascii="Arial" w:hAnsi="Arial" w:cs="Arial"/>
        <w:sz w:val="22"/>
        <w:szCs w:val="22"/>
      </w:rPr>
      <w:t>Comitê de Bacia Hidrográfica do Rio Santa Maria do Doce – CBH Santa Maria do Doce</w:t>
    </w:r>
  </w:p>
  <w:p w:rsidR="00C958ED" w:rsidRPr="0088661E" w:rsidRDefault="00C958ED" w:rsidP="0088661E">
    <w:pPr>
      <w:pStyle w:val="Rodap"/>
      <w:jc w:val="center"/>
      <w:rPr>
        <w:rFonts w:ascii="Arial" w:hAnsi="Arial" w:cs="Arial"/>
        <w:sz w:val="22"/>
        <w:szCs w:val="22"/>
      </w:rPr>
    </w:pPr>
    <w:r w:rsidRPr="0088661E">
      <w:rPr>
        <w:rFonts w:ascii="Arial" w:hAnsi="Arial" w:cs="Arial"/>
        <w:sz w:val="22"/>
        <w:szCs w:val="22"/>
      </w:rPr>
      <w:t>Contato: (33) 3212-4350</w:t>
    </w:r>
  </w:p>
  <w:p w:rsidR="00C958ED" w:rsidRPr="0088661E" w:rsidRDefault="00C958ED" w:rsidP="0088661E">
    <w:pPr>
      <w:pStyle w:val="Rodap"/>
      <w:jc w:val="center"/>
      <w:rPr>
        <w:rFonts w:ascii="Arial" w:hAnsi="Arial" w:cs="Arial"/>
        <w:sz w:val="22"/>
        <w:szCs w:val="22"/>
      </w:rPr>
    </w:pPr>
    <w:r w:rsidRPr="0088661E">
      <w:rPr>
        <w:rFonts w:ascii="Arial" w:hAnsi="Arial" w:cs="Arial"/>
        <w:sz w:val="22"/>
        <w:szCs w:val="22"/>
      </w:rPr>
      <w:t xml:space="preserve">E-mail: </w:t>
    </w:r>
    <w:hyperlink r:id="rId1" w:history="1">
      <w:r w:rsidRPr="0088661E">
        <w:rPr>
          <w:rStyle w:val="Hyperlink"/>
          <w:rFonts w:ascii="Arial" w:hAnsi="Arial" w:cs="Arial"/>
          <w:sz w:val="22"/>
          <w:szCs w:val="22"/>
        </w:rPr>
        <w:t>contato@cbhsantamariadodoce.org.br</w:t>
      </w:r>
    </w:hyperlink>
  </w:p>
  <w:p w:rsidR="00C958ED" w:rsidRDefault="00C958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ED" w:rsidRDefault="00C958ED">
      <w:r>
        <w:separator/>
      </w:r>
    </w:p>
  </w:footnote>
  <w:footnote w:type="continuationSeparator" w:id="0">
    <w:p w:rsidR="00C958ED" w:rsidRDefault="00C9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ED" w:rsidRDefault="00C958ED">
    <w:pPr>
      <w:pStyle w:val="Cabealho"/>
      <w:tabs>
        <w:tab w:val="left" w:pos="1402"/>
      </w:tabs>
      <w:jc w:val="center"/>
    </w:pPr>
    <w:r>
      <w:rPr>
        <w:noProof/>
      </w:rPr>
      <w:drawing>
        <wp:inline distT="0" distB="9525" distL="0" distR="0" wp14:anchorId="134A1AB8" wp14:editId="1CEFD3BF">
          <wp:extent cx="1171125" cy="899636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8719" cy="90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58ED" w:rsidRDefault="00C958ED">
    <w:pPr>
      <w:pStyle w:val="Cabealho"/>
      <w:tabs>
        <w:tab w:val="left" w:pos="1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0521F"/>
    <w:multiLevelType w:val="hybridMultilevel"/>
    <w:tmpl w:val="2E70FD10"/>
    <w:lvl w:ilvl="0" w:tplc="188E724E">
      <w:start w:val="1"/>
      <w:numFmt w:val="upperRoman"/>
      <w:lvlText w:val="%1 - "/>
      <w:lvlJc w:val="left"/>
      <w:pPr>
        <w:tabs>
          <w:tab w:val="num" w:pos="510"/>
        </w:tabs>
        <w:ind w:left="1021" w:hanging="511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63A20"/>
    <w:multiLevelType w:val="hybridMultilevel"/>
    <w:tmpl w:val="52A4D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13679"/>
    <w:multiLevelType w:val="multilevel"/>
    <w:tmpl w:val="D89A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F75B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80"/>
    <w:rsid w:val="0004640D"/>
    <w:rsid w:val="00070FAB"/>
    <w:rsid w:val="000B3A35"/>
    <w:rsid w:val="000F2049"/>
    <w:rsid w:val="000F3D1B"/>
    <w:rsid w:val="001102D3"/>
    <w:rsid w:val="00132FCA"/>
    <w:rsid w:val="00136502"/>
    <w:rsid w:val="001503E2"/>
    <w:rsid w:val="001735F7"/>
    <w:rsid w:val="001773C5"/>
    <w:rsid w:val="00183ED1"/>
    <w:rsid w:val="001A7097"/>
    <w:rsid w:val="001A73B2"/>
    <w:rsid w:val="001D59D8"/>
    <w:rsid w:val="00215594"/>
    <w:rsid w:val="00247CB2"/>
    <w:rsid w:val="00254C7F"/>
    <w:rsid w:val="00260C2E"/>
    <w:rsid w:val="00274E70"/>
    <w:rsid w:val="0028369E"/>
    <w:rsid w:val="0029129E"/>
    <w:rsid w:val="002940A9"/>
    <w:rsid w:val="002F3F12"/>
    <w:rsid w:val="003763E3"/>
    <w:rsid w:val="003831F0"/>
    <w:rsid w:val="003B5808"/>
    <w:rsid w:val="003B586C"/>
    <w:rsid w:val="003F2AE9"/>
    <w:rsid w:val="00411217"/>
    <w:rsid w:val="004136B4"/>
    <w:rsid w:val="00417780"/>
    <w:rsid w:val="004236AA"/>
    <w:rsid w:val="004552DB"/>
    <w:rsid w:val="0046532E"/>
    <w:rsid w:val="00466A2C"/>
    <w:rsid w:val="00486A83"/>
    <w:rsid w:val="004B32A7"/>
    <w:rsid w:val="004C43BB"/>
    <w:rsid w:val="004F5A36"/>
    <w:rsid w:val="00520136"/>
    <w:rsid w:val="005414E8"/>
    <w:rsid w:val="0058525B"/>
    <w:rsid w:val="006209F5"/>
    <w:rsid w:val="0068173F"/>
    <w:rsid w:val="006924E8"/>
    <w:rsid w:val="006E144C"/>
    <w:rsid w:val="006F5652"/>
    <w:rsid w:val="00704311"/>
    <w:rsid w:val="00707F88"/>
    <w:rsid w:val="00710AE0"/>
    <w:rsid w:val="00737E5C"/>
    <w:rsid w:val="0075414B"/>
    <w:rsid w:val="007976E0"/>
    <w:rsid w:val="00797F3B"/>
    <w:rsid w:val="007A084E"/>
    <w:rsid w:val="007E43F0"/>
    <w:rsid w:val="007F34EB"/>
    <w:rsid w:val="007F64B6"/>
    <w:rsid w:val="007F7E49"/>
    <w:rsid w:val="008142F7"/>
    <w:rsid w:val="00814660"/>
    <w:rsid w:val="00840E10"/>
    <w:rsid w:val="00856653"/>
    <w:rsid w:val="0088661E"/>
    <w:rsid w:val="008D3D86"/>
    <w:rsid w:val="008E1F24"/>
    <w:rsid w:val="008E67C2"/>
    <w:rsid w:val="009265B4"/>
    <w:rsid w:val="009B6DF3"/>
    <w:rsid w:val="009C7861"/>
    <w:rsid w:val="009D3DE7"/>
    <w:rsid w:val="009F2684"/>
    <w:rsid w:val="00A32E8B"/>
    <w:rsid w:val="00A34FFB"/>
    <w:rsid w:val="00A557A6"/>
    <w:rsid w:val="00A96A7F"/>
    <w:rsid w:val="00AA04D8"/>
    <w:rsid w:val="00AC5524"/>
    <w:rsid w:val="00AE6FAC"/>
    <w:rsid w:val="00B25718"/>
    <w:rsid w:val="00B341C3"/>
    <w:rsid w:val="00B5024C"/>
    <w:rsid w:val="00B673C2"/>
    <w:rsid w:val="00B75ECB"/>
    <w:rsid w:val="00BA0AFE"/>
    <w:rsid w:val="00BD13C3"/>
    <w:rsid w:val="00BD1434"/>
    <w:rsid w:val="00BD1B79"/>
    <w:rsid w:val="00BD58BB"/>
    <w:rsid w:val="00BF2A89"/>
    <w:rsid w:val="00C0415C"/>
    <w:rsid w:val="00C3265D"/>
    <w:rsid w:val="00C612A2"/>
    <w:rsid w:val="00C627A0"/>
    <w:rsid w:val="00C66789"/>
    <w:rsid w:val="00C83D63"/>
    <w:rsid w:val="00C958ED"/>
    <w:rsid w:val="00CA6EEA"/>
    <w:rsid w:val="00CD086C"/>
    <w:rsid w:val="00CD283F"/>
    <w:rsid w:val="00D12E5B"/>
    <w:rsid w:val="00D14BD7"/>
    <w:rsid w:val="00D21A93"/>
    <w:rsid w:val="00D23C5A"/>
    <w:rsid w:val="00D27E51"/>
    <w:rsid w:val="00D40B22"/>
    <w:rsid w:val="00D4336E"/>
    <w:rsid w:val="00D70EFA"/>
    <w:rsid w:val="00DB6AB5"/>
    <w:rsid w:val="00DC271F"/>
    <w:rsid w:val="00E0292F"/>
    <w:rsid w:val="00E36296"/>
    <w:rsid w:val="00EB2EC3"/>
    <w:rsid w:val="00ED4B25"/>
    <w:rsid w:val="00F43472"/>
    <w:rsid w:val="00F63CD6"/>
    <w:rsid w:val="00F9206D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74831A2-EDBA-49B9-A8BA-B830F08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B42CF1"/>
    <w:pPr>
      <w:spacing w:after="75" w:line="264" w:lineRule="auto"/>
      <w:outlineLvl w:val="0"/>
    </w:pPr>
    <w:rPr>
      <w:color w:val="000000"/>
      <w:sz w:val="39"/>
      <w:szCs w:val="39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1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65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42CF1"/>
    <w:rPr>
      <w:rFonts w:ascii="Times New Roman" w:eastAsia="Times New Roman" w:hAnsi="Times New Roman" w:cs="Times New Roman"/>
      <w:color w:val="000000"/>
      <w:sz w:val="39"/>
      <w:szCs w:val="39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B42CF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0903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0903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0903A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9440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761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B42CF1"/>
    <w:pPr>
      <w:spacing w:before="240" w:line="360" w:lineRule="auto"/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99"/>
    <w:qFormat/>
    <w:rsid w:val="00B42C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903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903A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9440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F0FCE"/>
    <w:rPr>
      <w:rFonts w:ascii="Century Gothic" w:eastAsia="Calibri" w:hAnsi="Century Gothic" w:cs="Century Gothic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8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E1F24"/>
  </w:style>
  <w:style w:type="character" w:styleId="Hyperlink">
    <w:name w:val="Hyperlink"/>
    <w:basedOn w:val="Fontepargpadro"/>
    <w:uiPriority w:val="99"/>
    <w:semiHidden/>
    <w:unhideWhenUsed/>
    <w:rsid w:val="00B673C2"/>
    <w:rPr>
      <w:color w:val="0563C1"/>
      <w:u w:val="single"/>
    </w:rPr>
  </w:style>
  <w:style w:type="character" w:customStyle="1" w:styleId="TtuloChar">
    <w:name w:val="Título Char"/>
    <w:basedOn w:val="Fontepargpadro"/>
    <w:link w:val="Ttulo"/>
    <w:rsid w:val="00CD283F"/>
    <w:rPr>
      <w:rFonts w:ascii="Liberation Sans" w:eastAsia="Microsoft YaHei" w:hAnsi="Liberation Sans" w:cs="Arial"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E67C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8E67C2"/>
    <w:rPr>
      <w:b/>
      <w:bCs/>
    </w:rPr>
  </w:style>
  <w:style w:type="paragraph" w:styleId="Textoembloco">
    <w:name w:val="Block Text"/>
    <w:basedOn w:val="Normal"/>
    <w:semiHidden/>
    <w:unhideWhenUsed/>
    <w:rsid w:val="009D3DE7"/>
    <w:pPr>
      <w:ind w:left="317" w:right="175" w:firstLine="851"/>
      <w:jc w:val="both"/>
    </w:pPr>
    <w:rPr>
      <w:rFonts w:ascii="Frutiger Light" w:hAnsi="Frutiger Light"/>
      <w:sz w:val="22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365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customStyle="1" w:styleId="WW-Recuodecorpodetexto3">
    <w:name w:val="WW-Recuo de corpo de texto 3"/>
    <w:basedOn w:val="Normal"/>
    <w:rsid w:val="00136502"/>
    <w:pPr>
      <w:widowControl w:val="0"/>
      <w:suppressAutoHyphens/>
      <w:ind w:left="3828"/>
      <w:jc w:val="both"/>
    </w:pPr>
    <w:rPr>
      <w:rFonts w:eastAsia="Lucida Sans Unicode"/>
      <w:b/>
      <w:color w:val="000000"/>
      <w:szCs w:val="20"/>
    </w:rPr>
  </w:style>
  <w:style w:type="paragraph" w:customStyle="1" w:styleId="WW-Recuodecorpodetexto2">
    <w:name w:val="WW-Recuo de corpo de texto 2"/>
    <w:basedOn w:val="Normal"/>
    <w:rsid w:val="00136502"/>
    <w:pPr>
      <w:widowControl w:val="0"/>
      <w:suppressAutoHyphens/>
      <w:ind w:firstLine="1134"/>
      <w:jc w:val="both"/>
    </w:pPr>
    <w:rPr>
      <w:rFonts w:ascii="Courier New" w:eastAsia="Lucida Sans Unicode" w:hAnsi="Courier New"/>
      <w:color w:val="000000"/>
      <w:szCs w:val="20"/>
    </w:rPr>
  </w:style>
  <w:style w:type="paragraph" w:customStyle="1" w:styleId="WW-NormalWeb">
    <w:name w:val="WW-Normal (Web)"/>
    <w:basedOn w:val="Normal"/>
    <w:rsid w:val="00136502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bhsantamariadodoc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DFEF-CAB7-4727-84F4-8BDEC242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Taisa G. Batista</cp:lastModifiedBy>
  <cp:revision>13</cp:revision>
  <cp:lastPrinted>2018-01-23T18:54:00Z</cp:lastPrinted>
  <dcterms:created xsi:type="dcterms:W3CDTF">2018-01-24T13:15:00Z</dcterms:created>
  <dcterms:modified xsi:type="dcterms:W3CDTF">2018-01-24T17:56:00Z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